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0157" w:rsidRPr="00C661C5" w:rsidRDefault="00510157" w:rsidP="00510157">
      <w:pPr>
        <w:spacing w:after="0" w:line="360" w:lineRule="auto"/>
        <w:rPr>
          <w:rFonts w:ascii="David" w:eastAsia="Times New Roman" w:hAnsi="David"/>
          <w:bCs/>
          <w:sz w:val="28"/>
          <w:szCs w:val="28"/>
          <w:rtl/>
          <w:lang w:eastAsia="he-IL"/>
        </w:rPr>
      </w:pPr>
      <w:r w:rsidRPr="00C661C5">
        <w:rPr>
          <w:rFonts w:ascii="David" w:eastAsia="Times New Roman" w:hAnsi="David"/>
          <w:bCs/>
          <w:sz w:val="28"/>
          <w:szCs w:val="28"/>
          <w:rtl/>
          <w:lang w:eastAsia="he-IL"/>
        </w:rPr>
        <w:t>משרד המשפטים</w:t>
      </w:r>
    </w:p>
    <w:p w:rsidR="009C402F" w:rsidRPr="009C402F" w:rsidRDefault="009C402F" w:rsidP="00510157">
      <w:pPr>
        <w:pStyle w:val="2"/>
        <w:rPr>
          <w:rFonts w:ascii="David" w:hAnsi="David"/>
          <w:sz w:val="24"/>
          <w:szCs w:val="24"/>
          <w:u w:val="single"/>
          <w:rtl/>
        </w:rPr>
      </w:pPr>
      <w:r w:rsidRPr="009C402F">
        <w:rPr>
          <w:rFonts w:hint="cs"/>
          <w:u w:val="single"/>
          <w:rtl/>
        </w:rPr>
        <w:t>מכרז פומבי 63.19 למתן שירותי בדי</w:t>
      </w:r>
      <w:bookmarkStart w:id="0" w:name="_GoBack"/>
      <w:bookmarkEnd w:id="0"/>
      <w:r w:rsidRPr="009C402F">
        <w:rPr>
          <w:rFonts w:hint="cs"/>
          <w:u w:val="single"/>
          <w:rtl/>
        </w:rPr>
        <w:t>קת והערכת יהלומים ואבנים יקרות</w:t>
      </w:r>
    </w:p>
    <w:p w:rsidR="00AE4AFB" w:rsidRPr="00C661C5" w:rsidRDefault="00AE4AFB" w:rsidP="002206BC">
      <w:pPr>
        <w:pStyle w:val="2"/>
        <w:rPr>
          <w:rFonts w:ascii="David" w:hAnsi="David"/>
          <w:sz w:val="24"/>
          <w:szCs w:val="24"/>
          <w:rtl/>
        </w:rPr>
      </w:pPr>
      <w:r w:rsidRPr="00C661C5">
        <w:rPr>
          <w:rFonts w:ascii="David" w:hAnsi="David"/>
          <w:sz w:val="24"/>
          <w:szCs w:val="24"/>
          <w:rtl/>
        </w:rPr>
        <w:t>עדכון מועדים (</w:t>
      </w:r>
      <w:r w:rsidR="002206BC">
        <w:rPr>
          <w:rFonts w:ascii="David" w:hAnsi="David" w:hint="cs"/>
          <w:sz w:val="24"/>
          <w:szCs w:val="24"/>
          <w:rtl/>
        </w:rPr>
        <w:t>2</w:t>
      </w:r>
      <w:r w:rsidR="002B55FF" w:rsidRPr="00C661C5">
        <w:rPr>
          <w:rFonts w:ascii="David" w:hAnsi="David"/>
          <w:sz w:val="24"/>
          <w:szCs w:val="24"/>
          <w:rtl/>
        </w:rPr>
        <w:t>)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eastAsia="Calibri" w:hAnsi="David"/>
          <w:rtl/>
          <w:lang w:eastAsia="en-US"/>
        </w:rPr>
      </w:pPr>
    </w:p>
    <w:p w:rsidR="00AE4AFB" w:rsidRPr="00C661C5" w:rsidRDefault="00AE4AFB" w:rsidP="00E90A42">
      <w:pPr>
        <w:spacing w:line="360" w:lineRule="auto"/>
        <w:jc w:val="both"/>
        <w:rPr>
          <w:rFonts w:ascii="David" w:hAnsi="David" w:hint="cs"/>
          <w:rtl/>
        </w:rPr>
      </w:pPr>
      <w:r w:rsidRPr="00C661C5">
        <w:rPr>
          <w:rFonts w:ascii="David" w:hAnsi="David"/>
          <w:rtl/>
        </w:rPr>
        <w:t xml:space="preserve">משרד המשפטים מבקש להודיע </w:t>
      </w:r>
      <w:r w:rsidR="00510157" w:rsidRPr="00C661C5">
        <w:rPr>
          <w:rFonts w:ascii="David" w:hAnsi="David"/>
          <w:rtl/>
        </w:rPr>
        <w:t xml:space="preserve">על </w:t>
      </w:r>
      <w:r w:rsidR="00C661C5">
        <w:rPr>
          <w:rFonts w:ascii="David" w:hAnsi="David" w:hint="cs"/>
          <w:rtl/>
        </w:rPr>
        <w:t xml:space="preserve">דחיית מועדים </w:t>
      </w:r>
      <w:r w:rsidR="002206BC">
        <w:rPr>
          <w:rFonts w:ascii="David" w:hAnsi="David" w:hint="cs"/>
          <w:rtl/>
        </w:rPr>
        <w:t>להליך שבנדון</w:t>
      </w:r>
      <w:r w:rsidR="002206BC">
        <w:rPr>
          <w:rFonts w:ascii="David" w:hAnsi="David" w:hint="cs"/>
        </w:rPr>
        <w:t xml:space="preserve"> </w:t>
      </w:r>
      <w:r w:rsidR="00E90A42">
        <w:rPr>
          <w:rFonts w:ascii="David" w:hAnsi="David"/>
        </w:rPr>
        <w:t>.</w:t>
      </w:r>
    </w:p>
    <w:p w:rsidR="00AE4AFB" w:rsidRPr="00C661C5" w:rsidRDefault="00AE4AFB" w:rsidP="00AE4AFB">
      <w:pPr>
        <w:pStyle w:val="3"/>
        <w:rPr>
          <w:rFonts w:ascii="David" w:hAnsi="David"/>
          <w:rtl/>
        </w:rPr>
      </w:pPr>
      <w:r w:rsidRPr="00C661C5">
        <w:rPr>
          <w:rFonts w:ascii="David" w:hAnsi="David"/>
          <w:rtl/>
        </w:rPr>
        <w:t>להלן ריכוז המועדים החדשים לפנייה זו:</w:t>
      </w:r>
    </w:p>
    <w:tbl>
      <w:tblPr>
        <w:tblStyle w:val="a3"/>
        <w:tblpPr w:leftFromText="180" w:rightFromText="180" w:vertAnchor="text" w:horzAnchor="margin" w:tblpY="123"/>
        <w:bidiVisual/>
        <w:tblW w:w="9072" w:type="dxa"/>
        <w:tblLook w:val="04A0" w:firstRow="1" w:lastRow="0" w:firstColumn="1" w:lastColumn="0" w:noHBand="0" w:noVBand="1"/>
      </w:tblPr>
      <w:tblGrid>
        <w:gridCol w:w="5103"/>
        <w:gridCol w:w="3969"/>
      </w:tblGrid>
      <w:tr w:rsidR="00CB2E95" w:rsidTr="00CB2E95">
        <w:trPr>
          <w:trHeight w:val="49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CB2E95" w:rsidRDefault="00CB2E95" w:rsidP="00CB2E95">
            <w:pPr>
              <w:pStyle w:val="TableHead"/>
              <w:rPr>
                <w:sz w:val="24"/>
              </w:rPr>
            </w:pPr>
            <w:r>
              <w:rPr>
                <w:rFonts w:hint="cs"/>
                <w:rtl/>
              </w:rPr>
              <w:t>פעילות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8CCE4" w:themeFill="accent1" w:themeFillTint="66"/>
            <w:hideMark/>
          </w:tcPr>
          <w:p w:rsidR="00CB2E95" w:rsidRDefault="00CB2E95" w:rsidP="00CB2E95">
            <w:pPr>
              <w:pStyle w:val="TableHead"/>
              <w:rPr>
                <w:rtl/>
              </w:rPr>
            </w:pPr>
            <w:r>
              <w:rPr>
                <w:rFonts w:hint="cs"/>
                <w:rtl/>
              </w:rPr>
              <w:t>תאריך</w:t>
            </w:r>
          </w:p>
        </w:tc>
      </w:tr>
      <w:tr w:rsidR="00CB2E95" w:rsidTr="00CB2E95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2E95" w:rsidRDefault="00CB2E95" w:rsidP="00CB2E9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 xml:space="preserve">מועד חוזר לשאלות הבהרה 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2E95" w:rsidRDefault="00E90A42" w:rsidP="007C3386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30</w:t>
            </w:r>
            <w:r w:rsidR="00CB2E95">
              <w:rPr>
                <w:rFonts w:hint="cs"/>
                <w:rtl/>
              </w:rPr>
              <w:t>/01/20</w:t>
            </w:r>
            <w:r w:rsidR="007C3386">
              <w:rPr>
                <w:rFonts w:hint="cs"/>
                <w:rtl/>
              </w:rPr>
              <w:t>20</w:t>
            </w:r>
            <w:r w:rsidR="00CB2E95">
              <w:rPr>
                <w:rFonts w:hint="cs"/>
                <w:rtl/>
              </w:rPr>
              <w:t xml:space="preserve">  עד שעה 12:00</w:t>
            </w:r>
          </w:p>
        </w:tc>
      </w:tr>
      <w:tr w:rsidR="00CB2E95" w:rsidTr="00CB2E95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2E95" w:rsidRDefault="00CB2E95" w:rsidP="00CB2E9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להעברת תשובות המשרד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2E95" w:rsidRDefault="00E90A42" w:rsidP="00E90A42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03</w:t>
            </w:r>
            <w:r w:rsidR="00CB2E95">
              <w:rPr>
                <w:rFonts w:hint="cs"/>
                <w:rtl/>
              </w:rPr>
              <w:t>/</w:t>
            </w:r>
            <w:r>
              <w:rPr>
                <w:rFonts w:hint="cs"/>
                <w:rtl/>
              </w:rPr>
              <w:t>02</w:t>
            </w:r>
            <w:r w:rsidR="00CB2E95">
              <w:rPr>
                <w:rFonts w:hint="cs"/>
                <w:rtl/>
              </w:rPr>
              <w:t>/20</w:t>
            </w:r>
            <w:r w:rsidR="007C3386">
              <w:rPr>
                <w:rFonts w:hint="cs"/>
                <w:rtl/>
              </w:rPr>
              <w:t>20</w:t>
            </w:r>
          </w:p>
        </w:tc>
      </w:tr>
      <w:tr w:rsidR="00CB2E95" w:rsidTr="00CB2E95">
        <w:trPr>
          <w:trHeight w:val="44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2E95" w:rsidRDefault="00CB2E95" w:rsidP="00CB2E95">
            <w:pPr>
              <w:pStyle w:val="TableText"/>
              <w:rPr>
                <w:rtl/>
              </w:rPr>
            </w:pPr>
            <w:r>
              <w:rPr>
                <w:rFonts w:hint="cs"/>
                <w:rtl/>
              </w:rPr>
              <w:t>מועד אחרון להגשת הצעות נדחה ליום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B2E95" w:rsidRDefault="00E90A42" w:rsidP="00E90A42">
            <w:pPr>
              <w:pStyle w:val="TableText"/>
              <w:ind w:left="680" w:hanging="680"/>
              <w:rPr>
                <w:rtl/>
              </w:rPr>
            </w:pPr>
            <w:r>
              <w:rPr>
                <w:rFonts w:hint="cs"/>
                <w:rtl/>
              </w:rPr>
              <w:t>13</w:t>
            </w:r>
            <w:r w:rsidR="00CB2E95">
              <w:rPr>
                <w:rFonts w:hint="cs"/>
                <w:rtl/>
              </w:rPr>
              <w:t>/0</w:t>
            </w:r>
            <w:r>
              <w:rPr>
                <w:rFonts w:hint="cs"/>
                <w:rtl/>
              </w:rPr>
              <w:t>2</w:t>
            </w:r>
            <w:r w:rsidR="00CB2E95">
              <w:rPr>
                <w:rFonts w:hint="cs"/>
                <w:rtl/>
              </w:rPr>
              <w:t>/20</w:t>
            </w:r>
            <w:r w:rsidR="007C3386">
              <w:rPr>
                <w:rFonts w:hint="cs"/>
                <w:rtl/>
              </w:rPr>
              <w:t>20</w:t>
            </w:r>
            <w:r w:rsidR="00CB2E95">
              <w:rPr>
                <w:rFonts w:hint="cs"/>
                <w:rtl/>
              </w:rPr>
              <w:t xml:space="preserve"> עד שעה 12:00</w:t>
            </w:r>
          </w:p>
        </w:tc>
      </w:tr>
    </w:tbl>
    <w:p w:rsidR="009C402F" w:rsidRDefault="009C402F" w:rsidP="00F35F6C">
      <w:pPr>
        <w:jc w:val="both"/>
        <w:rPr>
          <w:rFonts w:ascii="David" w:hAnsi="David"/>
          <w:rtl/>
        </w:rPr>
      </w:pPr>
    </w:p>
    <w:p w:rsidR="00C661C5" w:rsidRPr="00C661C5" w:rsidRDefault="00C661C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 xml:space="preserve">המשרד שומר לעצמו את הזכות לשנות את המועדים, לפי שיקול דעתו הבלעדי. </w:t>
      </w:r>
    </w:p>
    <w:p w:rsidR="00AE4AFB" w:rsidRPr="00C661C5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את התשובות לשאלות ההבהרה ופרטים נוספים ניתן יהיה לקבל לכשיתפרסמו באתר האינטרנט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  <w:r w:rsidRPr="00C661C5">
        <w:rPr>
          <w:rFonts w:ascii="David" w:hAnsi="David"/>
          <w:rtl/>
        </w:rPr>
        <w:t>של המשרד בכתובת:</w:t>
      </w:r>
    </w:p>
    <w:p w:rsidR="00CB2E95" w:rsidRPr="00C661C5" w:rsidRDefault="00CB2E95" w:rsidP="00AE4AFB">
      <w:pPr>
        <w:pStyle w:val="NumberList0"/>
        <w:numPr>
          <w:ilvl w:val="0"/>
          <w:numId w:val="0"/>
        </w:numPr>
        <w:ind w:left="357" w:hanging="357"/>
        <w:rPr>
          <w:rFonts w:ascii="David" w:hAnsi="David"/>
          <w:rtl/>
        </w:rPr>
      </w:pPr>
    </w:p>
    <w:p w:rsidR="00CB2E95" w:rsidRDefault="0007542C" w:rsidP="00AE4AFB">
      <w:pPr>
        <w:rPr>
          <w:rFonts w:ascii="Times New Roman" w:hAnsi="Times New Roman" w:cs="Times New Roman"/>
          <w:rtl/>
        </w:rPr>
      </w:pPr>
      <w:hyperlink r:id="rId5" w:history="1">
        <w:r w:rsidR="00CB2E95" w:rsidRPr="000F6805">
          <w:rPr>
            <w:rStyle w:val="Hyperlink"/>
            <w:rFonts w:ascii="Times New Roman" w:hAnsi="Times New Roman" w:cs="Times New Roman"/>
          </w:rPr>
          <w:t>https://www.justice.gov.il/Pubilcations/Tenders/Pages/63-2019.aspx</w:t>
        </w:r>
      </w:hyperlink>
    </w:p>
    <w:p w:rsidR="00CB2E95" w:rsidRDefault="00CB2E95" w:rsidP="00AE4AFB">
      <w:pPr>
        <w:rPr>
          <w:rFonts w:ascii="Times New Roman" w:hAnsi="Times New Roman" w:cs="Times New Roman"/>
        </w:rPr>
      </w:pPr>
    </w:p>
    <w:p w:rsidR="00CB2E95" w:rsidRDefault="00CB2E95" w:rsidP="00AE4AFB">
      <w:pPr>
        <w:rPr>
          <w:rFonts w:ascii="David" w:hAnsi="David"/>
        </w:rPr>
      </w:pPr>
    </w:p>
    <w:p w:rsidR="00C661C5" w:rsidRDefault="00C661C5" w:rsidP="00AE4AFB">
      <w:pPr>
        <w:rPr>
          <w:rFonts w:ascii="David" w:hAnsi="David"/>
        </w:rPr>
      </w:pPr>
    </w:p>
    <w:p w:rsidR="00C661C5" w:rsidRPr="00C661C5" w:rsidRDefault="00C661C5" w:rsidP="00AE4AFB">
      <w:pPr>
        <w:rPr>
          <w:rFonts w:ascii="David" w:hAnsi="David"/>
          <w:rtl/>
        </w:rPr>
      </w:pPr>
    </w:p>
    <w:p w:rsidR="00AE4AFB" w:rsidRPr="00C661C5" w:rsidRDefault="00AE4AFB" w:rsidP="00AE4AFB">
      <w:pPr>
        <w:pStyle w:val="Para2"/>
        <w:jc w:val="right"/>
        <w:rPr>
          <w:rFonts w:ascii="David" w:hAnsi="David"/>
        </w:rPr>
      </w:pPr>
      <w:r w:rsidRPr="00C661C5">
        <w:rPr>
          <w:rFonts w:ascii="David" w:hAnsi="David"/>
          <w:rtl/>
        </w:rPr>
        <w:t>ועדת המכרזים</w:t>
      </w:r>
    </w:p>
    <w:p w:rsidR="009C402F" w:rsidRPr="00C661C5" w:rsidRDefault="009C402F">
      <w:pPr>
        <w:rPr>
          <w:rFonts w:ascii="David" w:hAnsi="David"/>
        </w:rPr>
      </w:pPr>
      <w:r>
        <w:rPr>
          <w:rFonts w:ascii="David" w:hAnsi="David" w:hint="cs"/>
          <w:rtl/>
        </w:rPr>
        <w:t xml:space="preserve"> </w:t>
      </w:r>
    </w:p>
    <w:sectPr w:rsidR="009C402F" w:rsidRPr="00C661C5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4AFB"/>
    <w:rsid w:val="00074B68"/>
    <w:rsid w:val="0007542C"/>
    <w:rsid w:val="000C460B"/>
    <w:rsid w:val="000F4E28"/>
    <w:rsid w:val="001279A2"/>
    <w:rsid w:val="002206BC"/>
    <w:rsid w:val="002B55FF"/>
    <w:rsid w:val="004A0FE7"/>
    <w:rsid w:val="004E6ACB"/>
    <w:rsid w:val="00510157"/>
    <w:rsid w:val="005304C5"/>
    <w:rsid w:val="0061447E"/>
    <w:rsid w:val="00673DD0"/>
    <w:rsid w:val="007512DC"/>
    <w:rsid w:val="007C3386"/>
    <w:rsid w:val="0081281F"/>
    <w:rsid w:val="00830208"/>
    <w:rsid w:val="00891CC5"/>
    <w:rsid w:val="009C402F"/>
    <w:rsid w:val="009F3115"/>
    <w:rsid w:val="00AC208D"/>
    <w:rsid w:val="00AE4AFB"/>
    <w:rsid w:val="00B16CDA"/>
    <w:rsid w:val="00BA6914"/>
    <w:rsid w:val="00C661C5"/>
    <w:rsid w:val="00C730BE"/>
    <w:rsid w:val="00CA42E4"/>
    <w:rsid w:val="00CB2E95"/>
    <w:rsid w:val="00CE204E"/>
    <w:rsid w:val="00E042E3"/>
    <w:rsid w:val="00E3772D"/>
    <w:rsid w:val="00E44E60"/>
    <w:rsid w:val="00E90A42"/>
    <w:rsid w:val="00EA61AF"/>
    <w:rsid w:val="00EC708C"/>
    <w:rsid w:val="00F31C88"/>
    <w:rsid w:val="00F35F6C"/>
    <w:rsid w:val="00FB1C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270DE1"/>
  <w15:docId w15:val="{1745EE0B-3A82-4DA7-B369-BA3E69063A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customStyle="1" w:styleId="TableText">
    <w:name w:val="TableText"/>
    <w:basedOn w:val="a"/>
    <w:link w:val="TableText0"/>
    <w:qFormat/>
    <w:rsid w:val="00C661C5"/>
    <w:pPr>
      <w:spacing w:before="60" w:after="0" w:line="240" w:lineRule="exact"/>
      <w:jc w:val="left"/>
    </w:pPr>
    <w:rPr>
      <w:rFonts w:ascii="Times New Roman" w:eastAsia="Times New Roman" w:hAnsi="Times New Roman"/>
      <w:sz w:val="22"/>
      <w:lang w:eastAsia="he-IL"/>
    </w:rPr>
  </w:style>
  <w:style w:type="table" w:styleId="a3">
    <w:name w:val="Table Grid"/>
    <w:basedOn w:val="a1"/>
    <w:uiPriority w:val="59"/>
    <w:rsid w:val="00C661C5"/>
    <w:pPr>
      <w:spacing w:after="0" w:line="240" w:lineRule="auto"/>
    </w:pPr>
    <w:rPr>
      <w:rFonts w:ascii="Times New Roman" w:hAnsi="Times New Roman" w:cs="David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0">
    <w:name w:val="TableText תו"/>
    <w:basedOn w:val="a0"/>
    <w:link w:val="TableText"/>
    <w:locked/>
    <w:rsid w:val="00C661C5"/>
    <w:rPr>
      <w:rFonts w:ascii="Times New Roman" w:eastAsia="Times New Roman" w:hAnsi="Times New Roman" w:cs="David"/>
      <w:szCs w:val="24"/>
      <w:lang w:eastAsia="he-IL"/>
    </w:rPr>
  </w:style>
  <w:style w:type="paragraph" w:customStyle="1" w:styleId="Para0">
    <w:name w:val="Para0"/>
    <w:basedOn w:val="a"/>
    <w:rsid w:val="009C402F"/>
    <w:pPr>
      <w:spacing w:before="120" w:after="0" w:line="320" w:lineRule="exact"/>
      <w:jc w:val="both"/>
    </w:pPr>
    <w:rPr>
      <w:rFonts w:ascii="Times New Roman" w:eastAsia="Times New Roman" w:hAnsi="Times New Roman"/>
      <w:sz w:val="22"/>
      <w:lang w:eastAsia="he-IL"/>
    </w:rPr>
  </w:style>
  <w:style w:type="paragraph" w:customStyle="1" w:styleId="TableHead">
    <w:name w:val="TableHead"/>
    <w:basedOn w:val="a"/>
    <w:qFormat/>
    <w:rsid w:val="009C402F"/>
    <w:pPr>
      <w:spacing w:before="120" w:after="120" w:line="320" w:lineRule="exact"/>
    </w:pPr>
    <w:rPr>
      <w:rFonts w:ascii="Times New Roman" w:eastAsia="Times New Roman" w:hAnsi="Times New Roman"/>
      <w:b/>
      <w:bCs/>
      <w:sz w:val="22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justice.gov.il/Pubilcations/Tenders/Pages/63-2019.asp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MOJ</Company>
  <LinksUpToDate>false</LinksUpToDate>
  <CharactersWithSpaces>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Kinan Ganem</dc:creator>
  <cp:lastModifiedBy>Adi Reuven (rechesh)</cp:lastModifiedBy>
  <cp:revision>2</cp:revision>
  <dcterms:created xsi:type="dcterms:W3CDTF">2020-01-21T13:47:00Z</dcterms:created>
  <dcterms:modified xsi:type="dcterms:W3CDTF">2020-01-21T13:47:00Z</dcterms:modified>
</cp:coreProperties>
</file>